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82CD8" w14:textId="6566A5E7" w:rsidR="00812458" w:rsidRDefault="00812458" w:rsidP="00812458">
      <w:pPr>
        <w:pStyle w:val="Geenafstand"/>
        <w:rPr>
          <w:lang w:eastAsia="nl-NL"/>
        </w:rPr>
      </w:pPr>
      <w:r w:rsidRPr="00812458">
        <w:rPr>
          <w:b/>
          <w:bCs/>
          <w:lang w:eastAsia="nl-NL"/>
        </w:rPr>
        <w:t>Recensie de Volkskrant</w:t>
      </w:r>
      <w:r>
        <w:rPr>
          <w:lang w:eastAsia="nl-NL"/>
        </w:rPr>
        <w:t xml:space="preserve"> Drift</w:t>
      </w:r>
      <w:r w:rsidRPr="00812458">
        <w:rPr>
          <w:lang w:eastAsia="nl-NL"/>
        </w:rPr>
        <w:t xml:space="preserve"> </w:t>
      </w:r>
      <w:r>
        <w:rPr>
          <w:lang w:eastAsia="nl-NL"/>
        </w:rPr>
        <w:t xml:space="preserve"> </w:t>
      </w:r>
      <w:r w:rsidRPr="00812458">
        <w:rPr>
          <w:rFonts w:ascii="Segoe UI Symbol" w:hAnsi="Segoe UI Symbol" w:cs="Segoe UI Symbol"/>
          <w:lang w:eastAsia="nl-NL"/>
        </w:rPr>
        <w:t>★★★</w:t>
      </w:r>
    </w:p>
    <w:p w14:paraId="0C5D540F" w14:textId="6A096E6A" w:rsidR="00812458" w:rsidRPr="00812458" w:rsidRDefault="00812458" w:rsidP="00812458">
      <w:pPr>
        <w:spacing w:after="300" w:line="675" w:lineRule="atLeast"/>
        <w:outlineLvl w:val="0"/>
        <w:rPr>
          <w:rFonts w:ascii="Lora" w:eastAsia="Times New Roman" w:hAnsi="Lora" w:cs="Times New Roman"/>
          <w:b/>
          <w:bCs/>
          <w:spacing w:val="-8"/>
          <w:kern w:val="36"/>
          <w:sz w:val="39"/>
          <w:szCs w:val="39"/>
          <w:lang w:eastAsia="nl-NL"/>
          <w14:ligatures w14:val="none"/>
        </w:rPr>
      </w:pPr>
      <w:r w:rsidRPr="00812458">
        <w:rPr>
          <w:rFonts w:ascii="Lora" w:eastAsia="Times New Roman" w:hAnsi="Lora" w:cs="Times New Roman"/>
          <w:b/>
          <w:bCs/>
          <w:spacing w:val="-8"/>
          <w:kern w:val="36"/>
          <w:sz w:val="39"/>
          <w:szCs w:val="39"/>
          <w:lang w:eastAsia="nl-NL"/>
          <w14:ligatures w14:val="none"/>
        </w:rPr>
        <w:t xml:space="preserve">Christian van </w:t>
      </w:r>
      <w:proofErr w:type="spellStart"/>
      <w:r w:rsidRPr="00812458">
        <w:rPr>
          <w:rFonts w:ascii="Lora" w:eastAsia="Times New Roman" w:hAnsi="Lora" w:cs="Times New Roman"/>
          <w:b/>
          <w:bCs/>
          <w:spacing w:val="-8"/>
          <w:kern w:val="36"/>
          <w:sz w:val="39"/>
          <w:szCs w:val="39"/>
          <w:lang w:eastAsia="nl-NL"/>
          <w14:ligatures w14:val="none"/>
        </w:rPr>
        <w:t>Eijkelenburg</w:t>
      </w:r>
      <w:proofErr w:type="spellEnd"/>
      <w:r w:rsidRPr="00812458">
        <w:rPr>
          <w:rFonts w:ascii="Lora" w:eastAsia="Times New Roman" w:hAnsi="Lora" w:cs="Times New Roman"/>
          <w:b/>
          <w:bCs/>
          <w:spacing w:val="-8"/>
          <w:kern w:val="36"/>
          <w:sz w:val="39"/>
          <w:szCs w:val="39"/>
          <w:lang w:eastAsia="nl-NL"/>
          <w14:ligatures w14:val="none"/>
        </w:rPr>
        <w:t xml:space="preserve"> maakt verrassend cabaret over het schuldgevoel van de consument</w:t>
      </w:r>
    </w:p>
    <w:p w14:paraId="736E7712" w14:textId="77777777" w:rsidR="00812458" w:rsidRPr="00812458" w:rsidRDefault="00812458" w:rsidP="00812458">
      <w:pPr>
        <w:pStyle w:val="Geenafstand"/>
        <w:rPr>
          <w:sz w:val="28"/>
          <w:szCs w:val="28"/>
          <w:lang w:eastAsia="nl-NL"/>
        </w:rPr>
      </w:pPr>
      <w:r w:rsidRPr="00812458">
        <w:rPr>
          <w:sz w:val="28"/>
          <w:szCs w:val="28"/>
          <w:lang w:eastAsia="nl-NL"/>
        </w:rPr>
        <w:t xml:space="preserve">Inhoudelijk zou Van </w:t>
      </w:r>
      <w:proofErr w:type="spellStart"/>
      <w:r w:rsidRPr="00812458">
        <w:rPr>
          <w:sz w:val="28"/>
          <w:szCs w:val="28"/>
          <w:lang w:eastAsia="nl-NL"/>
        </w:rPr>
        <w:t>Eijkelenburg</w:t>
      </w:r>
      <w:proofErr w:type="spellEnd"/>
      <w:r w:rsidRPr="00812458">
        <w:rPr>
          <w:sz w:val="28"/>
          <w:szCs w:val="28"/>
          <w:lang w:eastAsia="nl-NL"/>
        </w:rPr>
        <w:t xml:space="preserve"> origineler kunnen zijn. Hij loopt nu vrij plichtmatig het hele lijstje van ‘brandend’ actuele thema’s af.</w:t>
      </w:r>
    </w:p>
    <w:p w14:paraId="3DBCB9BD" w14:textId="4745A6F8" w:rsidR="00812458" w:rsidRPr="00812458" w:rsidRDefault="00812458" w:rsidP="00812458">
      <w:pPr>
        <w:pStyle w:val="Geenafstand"/>
        <w:rPr>
          <w:rFonts w:ascii="Times New Roman" w:hAnsi="Times New Roman"/>
          <w:sz w:val="24"/>
          <w:szCs w:val="24"/>
          <w:lang w:eastAsia="nl-NL"/>
        </w:rPr>
      </w:pPr>
      <w:r w:rsidRPr="00812458">
        <w:rPr>
          <w:rFonts w:ascii="Times New Roman" w:hAnsi="Times New Roman"/>
          <w:noProof/>
          <w:sz w:val="24"/>
          <w:szCs w:val="24"/>
          <w:lang w:eastAsia="nl-NL"/>
        </w:rPr>
        <w:drawing>
          <wp:inline distT="0" distB="0" distL="0" distR="0" wp14:anchorId="6A0CE941" wp14:editId="310927B9">
            <wp:extent cx="5760720" cy="3840480"/>
            <wp:effectExtent l="0" t="0" r="0" b="7620"/>
            <wp:docPr id="1871282700" name="Afbeelding 1" descr="Christian van Eijkelenburg in zijn voorstelling ‘Drift’. Beeld Thijs Ma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ian van Eijkelenburg in zijn voorstelling ‘Drift’. Beeld Thijs Maas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0C2E56B7" w14:textId="77777777" w:rsidR="00812458" w:rsidRDefault="00812458" w:rsidP="00812458">
      <w:pPr>
        <w:pStyle w:val="Geenafstand"/>
        <w:rPr>
          <w:rFonts w:ascii="Times New Roman" w:hAnsi="Times New Roman"/>
          <w:color w:val="9B9B9B"/>
          <w:sz w:val="24"/>
          <w:szCs w:val="24"/>
          <w:lang w:eastAsia="nl-NL"/>
        </w:rPr>
      </w:pPr>
      <w:r w:rsidRPr="00812458">
        <w:rPr>
          <w:rFonts w:ascii="Times New Roman" w:hAnsi="Times New Roman"/>
          <w:b/>
          <w:bCs/>
          <w:color w:val="111111"/>
          <w:sz w:val="24"/>
          <w:szCs w:val="24"/>
          <w:lang w:eastAsia="nl-NL"/>
        </w:rPr>
        <w:t xml:space="preserve">Christian van </w:t>
      </w:r>
      <w:proofErr w:type="spellStart"/>
      <w:r w:rsidRPr="00812458">
        <w:rPr>
          <w:rFonts w:ascii="Times New Roman" w:hAnsi="Times New Roman"/>
          <w:b/>
          <w:bCs/>
          <w:color w:val="111111"/>
          <w:sz w:val="24"/>
          <w:szCs w:val="24"/>
          <w:lang w:eastAsia="nl-NL"/>
        </w:rPr>
        <w:t>Eijkelenburg</w:t>
      </w:r>
      <w:proofErr w:type="spellEnd"/>
      <w:r w:rsidRPr="00812458">
        <w:rPr>
          <w:rFonts w:ascii="Times New Roman" w:hAnsi="Times New Roman"/>
          <w:b/>
          <w:bCs/>
          <w:color w:val="111111"/>
          <w:sz w:val="24"/>
          <w:szCs w:val="24"/>
          <w:lang w:eastAsia="nl-NL"/>
        </w:rPr>
        <w:t xml:space="preserve"> in zijn voorstelling ‘</w:t>
      </w:r>
      <w:proofErr w:type="spellStart"/>
      <w:r w:rsidRPr="00812458">
        <w:rPr>
          <w:rFonts w:ascii="Times New Roman" w:hAnsi="Times New Roman"/>
          <w:b/>
          <w:bCs/>
          <w:color w:val="111111"/>
          <w:sz w:val="24"/>
          <w:szCs w:val="24"/>
          <w:lang w:eastAsia="nl-NL"/>
        </w:rPr>
        <w:t>Drift’.</w:t>
      </w:r>
      <w:r w:rsidRPr="00812458">
        <w:rPr>
          <w:rFonts w:ascii="Times New Roman" w:hAnsi="Times New Roman"/>
          <w:color w:val="9B9B9B"/>
          <w:sz w:val="24"/>
          <w:szCs w:val="24"/>
          <w:lang w:eastAsia="nl-NL"/>
        </w:rPr>
        <w:t>Beeld</w:t>
      </w:r>
      <w:proofErr w:type="spellEnd"/>
      <w:r w:rsidRPr="00812458">
        <w:rPr>
          <w:rFonts w:ascii="Times New Roman" w:hAnsi="Times New Roman"/>
          <w:color w:val="9B9B9B"/>
          <w:sz w:val="24"/>
          <w:szCs w:val="24"/>
          <w:lang w:eastAsia="nl-NL"/>
        </w:rPr>
        <w:t xml:space="preserve"> Thijs Maas</w:t>
      </w:r>
    </w:p>
    <w:p w14:paraId="09D650FE" w14:textId="77777777" w:rsidR="00812458" w:rsidRPr="00812458" w:rsidRDefault="00812458" w:rsidP="00812458">
      <w:pPr>
        <w:pStyle w:val="Geenafstand"/>
        <w:rPr>
          <w:rFonts w:ascii="Times New Roman" w:hAnsi="Times New Roman"/>
          <w:sz w:val="24"/>
          <w:szCs w:val="24"/>
          <w:lang w:eastAsia="nl-NL"/>
        </w:rPr>
      </w:pPr>
    </w:p>
    <w:p w14:paraId="68C14FCB" w14:textId="77777777" w:rsidR="00812458" w:rsidRDefault="00812458" w:rsidP="00812458">
      <w:pPr>
        <w:pStyle w:val="Geenafstand"/>
        <w:rPr>
          <w:sz w:val="24"/>
          <w:szCs w:val="24"/>
          <w:lang w:eastAsia="nl-NL"/>
        </w:rPr>
      </w:pPr>
      <w:r w:rsidRPr="00812458">
        <w:rPr>
          <w:sz w:val="24"/>
          <w:szCs w:val="24"/>
          <w:lang w:eastAsia="nl-NL"/>
        </w:rPr>
        <w:t xml:space="preserve">Christian van </w:t>
      </w:r>
      <w:proofErr w:type="spellStart"/>
      <w:r w:rsidRPr="00812458">
        <w:rPr>
          <w:sz w:val="24"/>
          <w:szCs w:val="24"/>
          <w:lang w:eastAsia="nl-NL"/>
        </w:rPr>
        <w:t>Eijkelenburg</w:t>
      </w:r>
      <w:proofErr w:type="spellEnd"/>
      <w:r w:rsidRPr="00812458">
        <w:rPr>
          <w:sz w:val="24"/>
          <w:szCs w:val="24"/>
          <w:lang w:eastAsia="nl-NL"/>
        </w:rPr>
        <w:t xml:space="preserve"> heeft zeker geen half werk geleverd in zijn solodebuut. De cabaretier en theatermaker speelt grote delen van </w:t>
      </w:r>
      <w:r w:rsidRPr="00812458">
        <w:rPr>
          <w:i/>
          <w:iCs/>
          <w:sz w:val="24"/>
          <w:szCs w:val="24"/>
          <w:lang w:eastAsia="nl-NL"/>
        </w:rPr>
        <w:t>Drift</w:t>
      </w:r>
      <w:r w:rsidRPr="00812458">
        <w:rPr>
          <w:sz w:val="24"/>
          <w:szCs w:val="24"/>
          <w:lang w:eastAsia="nl-NL"/>
        </w:rPr>
        <w:t xml:space="preserve"> voor een grote </w:t>
      </w:r>
      <w:proofErr w:type="spellStart"/>
      <w:r w:rsidRPr="00812458">
        <w:rPr>
          <w:sz w:val="24"/>
          <w:szCs w:val="24"/>
          <w:lang w:eastAsia="nl-NL"/>
        </w:rPr>
        <w:t>videowall</w:t>
      </w:r>
      <w:proofErr w:type="spellEnd"/>
      <w:r w:rsidRPr="00812458">
        <w:rPr>
          <w:sz w:val="24"/>
          <w:szCs w:val="24"/>
          <w:lang w:eastAsia="nl-NL"/>
        </w:rPr>
        <w:t>, waarop talloze mooie animaties en filmbeelden worden geprojecteerd. Hierdoor belandt Christian zomaar in een supermarkt vol met pratende levensmiddelen, als kandidaat in </w:t>
      </w:r>
      <w:r w:rsidRPr="00812458">
        <w:rPr>
          <w:i/>
          <w:iCs/>
          <w:sz w:val="24"/>
          <w:szCs w:val="24"/>
          <w:lang w:eastAsia="nl-NL"/>
        </w:rPr>
        <w:t>De Cancelquiz </w:t>
      </w:r>
      <w:r w:rsidRPr="00812458">
        <w:rPr>
          <w:sz w:val="24"/>
          <w:szCs w:val="24"/>
          <w:lang w:eastAsia="nl-NL"/>
        </w:rPr>
        <w:t>of als danser in een traditionele Russische volksdans. Terwijl hij danst verschijnen de afkeurende twitterberichten boven in het scherm.</w:t>
      </w:r>
    </w:p>
    <w:p w14:paraId="12523C36" w14:textId="77777777" w:rsidR="00812458" w:rsidRPr="00812458" w:rsidRDefault="00812458" w:rsidP="00812458">
      <w:pPr>
        <w:pStyle w:val="Geenafstand"/>
        <w:rPr>
          <w:sz w:val="24"/>
          <w:szCs w:val="24"/>
          <w:lang w:eastAsia="nl-NL"/>
        </w:rPr>
      </w:pPr>
    </w:p>
    <w:p w14:paraId="5B1F0A1E" w14:textId="77777777" w:rsidR="00812458" w:rsidRPr="00812458" w:rsidRDefault="00812458" w:rsidP="00812458">
      <w:pPr>
        <w:pStyle w:val="Geenafstand"/>
        <w:rPr>
          <w:sz w:val="24"/>
          <w:szCs w:val="24"/>
          <w:lang w:eastAsia="nl-NL"/>
        </w:rPr>
      </w:pPr>
      <w:r w:rsidRPr="00812458">
        <w:rPr>
          <w:sz w:val="24"/>
          <w:szCs w:val="24"/>
          <w:lang w:eastAsia="nl-NL"/>
        </w:rPr>
        <w:t xml:space="preserve">Van </w:t>
      </w:r>
      <w:proofErr w:type="spellStart"/>
      <w:r w:rsidRPr="00812458">
        <w:rPr>
          <w:sz w:val="24"/>
          <w:szCs w:val="24"/>
          <w:lang w:eastAsia="nl-NL"/>
        </w:rPr>
        <w:t>Eijkelenburg</w:t>
      </w:r>
      <w:proofErr w:type="spellEnd"/>
      <w:r w:rsidRPr="00812458">
        <w:rPr>
          <w:sz w:val="24"/>
          <w:szCs w:val="24"/>
          <w:lang w:eastAsia="nl-NL"/>
        </w:rPr>
        <w:t xml:space="preserve"> maakte de afgelopen jaren twee voorstellingen met De </w:t>
      </w:r>
      <w:proofErr w:type="spellStart"/>
      <w:r w:rsidRPr="00812458">
        <w:rPr>
          <w:sz w:val="24"/>
          <w:szCs w:val="24"/>
          <w:lang w:eastAsia="nl-NL"/>
        </w:rPr>
        <w:t>Fransse</w:t>
      </w:r>
      <w:proofErr w:type="spellEnd"/>
      <w:r w:rsidRPr="00812458">
        <w:rPr>
          <w:sz w:val="24"/>
          <w:szCs w:val="24"/>
          <w:lang w:eastAsia="nl-NL"/>
        </w:rPr>
        <w:t xml:space="preserve"> Eijkel, het duo dat hij vormde met Sanne Franssen. Nu staat hij solo in het theater en leren we deze ‘Amsterdamse snob met Rotterdamse </w:t>
      </w:r>
      <w:proofErr w:type="spellStart"/>
      <w:r w:rsidRPr="00812458">
        <w:rPr>
          <w:sz w:val="24"/>
          <w:szCs w:val="24"/>
          <w:lang w:eastAsia="nl-NL"/>
        </w:rPr>
        <w:t>roots</w:t>
      </w:r>
      <w:proofErr w:type="spellEnd"/>
      <w:r w:rsidRPr="00812458">
        <w:rPr>
          <w:sz w:val="24"/>
          <w:szCs w:val="24"/>
          <w:lang w:eastAsia="nl-NL"/>
        </w:rPr>
        <w:t>’ beter kennen. De rode draad in </w:t>
      </w:r>
      <w:r w:rsidRPr="00812458">
        <w:rPr>
          <w:i/>
          <w:iCs/>
          <w:sz w:val="24"/>
          <w:szCs w:val="24"/>
          <w:lang w:eastAsia="nl-NL"/>
        </w:rPr>
        <w:t>Drift</w:t>
      </w:r>
      <w:r w:rsidRPr="00812458">
        <w:rPr>
          <w:sz w:val="24"/>
          <w:szCs w:val="24"/>
          <w:lang w:eastAsia="nl-NL"/>
        </w:rPr>
        <w:t> is het schuldgevoel waarmee Christian als linkse idealist, maar ook als doodnormale consument kampt. Er is een terugkerende scène in een donkere kerker, waar hij onder de dreiging van zweepslagen moet opbiechten welke zonden hij heeft begaan. Koffie met koemelk bestellen bijvoorbeeld, of de nieuwste iPhone willen, terwijl je vorige het nog prima doet. Het is ook niet eenvoudig om anno 2023 een ‘goed mens’ te zijn.</w:t>
      </w:r>
    </w:p>
    <w:p w14:paraId="2A59A1F9" w14:textId="77777777" w:rsidR="00812458" w:rsidRPr="00812458" w:rsidRDefault="00812458" w:rsidP="00812458">
      <w:pPr>
        <w:pStyle w:val="Geenafstand"/>
        <w:rPr>
          <w:sz w:val="24"/>
          <w:szCs w:val="24"/>
          <w:lang w:eastAsia="nl-NL"/>
        </w:rPr>
      </w:pPr>
    </w:p>
    <w:p w14:paraId="50D405E7" w14:textId="77777777" w:rsidR="00812458" w:rsidRPr="00812458" w:rsidRDefault="00812458" w:rsidP="00812458">
      <w:pPr>
        <w:pStyle w:val="Geenafstand"/>
        <w:rPr>
          <w:sz w:val="30"/>
          <w:szCs w:val="30"/>
          <w:lang w:eastAsia="nl-NL"/>
        </w:rPr>
      </w:pPr>
      <w:r w:rsidRPr="00812458">
        <w:rPr>
          <w:sz w:val="24"/>
          <w:szCs w:val="24"/>
          <w:lang w:eastAsia="nl-NL"/>
        </w:rPr>
        <w:lastRenderedPageBreak/>
        <w:t>De 75 minuten die </w:t>
      </w:r>
      <w:r w:rsidRPr="00812458">
        <w:rPr>
          <w:i/>
          <w:iCs/>
          <w:sz w:val="24"/>
          <w:szCs w:val="24"/>
          <w:lang w:eastAsia="nl-NL"/>
        </w:rPr>
        <w:t>Drift</w:t>
      </w:r>
      <w:r w:rsidRPr="00812458">
        <w:rPr>
          <w:sz w:val="24"/>
          <w:szCs w:val="24"/>
          <w:lang w:eastAsia="nl-NL"/>
        </w:rPr>
        <w:t xml:space="preserve"> duurt zitten vol met verrassende vormpjes voor de korte scènes en liedjes. Toch wringt er ook iets. Inhoudelijk zou Van </w:t>
      </w:r>
      <w:proofErr w:type="spellStart"/>
      <w:r w:rsidRPr="00812458">
        <w:rPr>
          <w:sz w:val="24"/>
          <w:szCs w:val="24"/>
          <w:lang w:eastAsia="nl-NL"/>
        </w:rPr>
        <w:t>Eijkelenburg</w:t>
      </w:r>
      <w:proofErr w:type="spellEnd"/>
      <w:r w:rsidRPr="00812458">
        <w:rPr>
          <w:sz w:val="24"/>
          <w:szCs w:val="24"/>
          <w:lang w:eastAsia="nl-NL"/>
        </w:rPr>
        <w:t xml:space="preserve"> origineler kunnen zijn. Hij loopt nu vrij plichtmatig het hele lijstje van ‘brandend’ actuele thema’s af, van </w:t>
      </w:r>
      <w:proofErr w:type="spellStart"/>
      <w:r w:rsidRPr="00812458">
        <w:rPr>
          <w:sz w:val="24"/>
          <w:szCs w:val="24"/>
          <w:lang w:eastAsia="nl-NL"/>
        </w:rPr>
        <w:t>woke</w:t>
      </w:r>
      <w:proofErr w:type="spellEnd"/>
      <w:r w:rsidRPr="00812458">
        <w:rPr>
          <w:sz w:val="24"/>
          <w:szCs w:val="24"/>
          <w:lang w:eastAsia="nl-NL"/>
        </w:rPr>
        <w:t xml:space="preserve"> en veganisme tot aan Rusland en het koloniale verleden. Ook is de show zo strak in elkaar gezet dat er nauwelijks ruimte is om de lach in de zaal goed los te laten komen. Er is nu meer bewondering bij het publiek, dan dat er hard gelachen wordt. Op dat vlak is er winst te behalen in komende shows.</w:t>
      </w:r>
    </w:p>
    <w:p w14:paraId="6132A1DE" w14:textId="77777777" w:rsidR="00372244" w:rsidRDefault="00372244"/>
    <w:sectPr w:rsidR="003722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ora">
    <w:charset w:val="00"/>
    <w:family w:val="auto"/>
    <w:pitch w:val="variable"/>
    <w:sig w:usb0="A00002F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58"/>
    <w:rsid w:val="00372244"/>
    <w:rsid w:val="008124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ACC91"/>
  <w15:chartTrackingRefBased/>
  <w15:docId w15:val="{3CF26596-3916-4FB1-B378-6195F1D9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8124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12458"/>
    <w:rPr>
      <w:rFonts w:ascii="Times New Roman" w:eastAsia="Times New Roman" w:hAnsi="Times New Roman" w:cs="Times New Roman"/>
      <w:b/>
      <w:bCs/>
      <w:kern w:val="36"/>
      <w:sz w:val="48"/>
      <w:szCs w:val="48"/>
      <w:lang w:eastAsia="nl-NL"/>
      <w14:ligatures w14:val="none"/>
    </w:rPr>
  </w:style>
  <w:style w:type="paragraph" w:customStyle="1" w:styleId="artstyleintro">
    <w:name w:val="artstyle__intro"/>
    <w:basedOn w:val="Standaard"/>
    <w:rsid w:val="0081245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artstyleproductionauthors">
    <w:name w:val="artstyle__production__authors"/>
    <w:basedOn w:val="Standaardalinea-lettertype"/>
    <w:rsid w:val="00812458"/>
  </w:style>
  <w:style w:type="character" w:styleId="Hyperlink">
    <w:name w:val="Hyperlink"/>
    <w:basedOn w:val="Standaardalinea-lettertype"/>
    <w:uiPriority w:val="99"/>
    <w:semiHidden/>
    <w:unhideWhenUsed/>
    <w:rsid w:val="00812458"/>
    <w:rPr>
      <w:color w:val="0000FF"/>
      <w:u w:val="single"/>
    </w:rPr>
  </w:style>
  <w:style w:type="character" w:customStyle="1" w:styleId="artstyleproductiondate">
    <w:name w:val="artstyle__production__date"/>
    <w:basedOn w:val="Standaardalinea-lettertype"/>
    <w:rsid w:val="00812458"/>
  </w:style>
  <w:style w:type="character" w:customStyle="1" w:styleId="artstyleproductiontime">
    <w:name w:val="artstyle__production__time"/>
    <w:basedOn w:val="Standaardalinea-lettertype"/>
    <w:rsid w:val="00812458"/>
  </w:style>
  <w:style w:type="character" w:styleId="HTML-citaat">
    <w:name w:val="HTML Cite"/>
    <w:basedOn w:val="Standaardalinea-lettertype"/>
    <w:uiPriority w:val="99"/>
    <w:semiHidden/>
    <w:unhideWhenUsed/>
    <w:rsid w:val="00812458"/>
    <w:rPr>
      <w:i/>
      <w:iCs/>
    </w:rPr>
  </w:style>
  <w:style w:type="character" w:customStyle="1" w:styleId="artstylefigcaptioncredit">
    <w:name w:val="artstyle__figcaption__credit"/>
    <w:basedOn w:val="Standaardalinea-lettertype"/>
    <w:rsid w:val="00812458"/>
  </w:style>
  <w:style w:type="paragraph" w:customStyle="1" w:styleId="artstyleparagraph">
    <w:name w:val="artstyle__paragraph"/>
    <w:basedOn w:val="Standaard"/>
    <w:rsid w:val="0081245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Geenafstand">
    <w:name w:val="No Spacing"/>
    <w:uiPriority w:val="1"/>
    <w:qFormat/>
    <w:rsid w:val="008124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26262">
      <w:bodyDiv w:val="1"/>
      <w:marLeft w:val="0"/>
      <w:marRight w:val="0"/>
      <w:marTop w:val="0"/>
      <w:marBottom w:val="0"/>
      <w:divBdr>
        <w:top w:val="none" w:sz="0" w:space="0" w:color="auto"/>
        <w:left w:val="none" w:sz="0" w:space="0" w:color="auto"/>
        <w:bottom w:val="none" w:sz="0" w:space="0" w:color="auto"/>
        <w:right w:val="none" w:sz="0" w:space="0" w:color="auto"/>
      </w:divBdr>
      <w:divsChild>
        <w:div w:id="896210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3A78DE4F4F444086A8C3EEC9ABA2D9" ma:contentTypeVersion="16" ma:contentTypeDescription="Een nieuw document maken." ma:contentTypeScope="" ma:versionID="da51b1cc782ccfca6b893adde07266f2">
  <xsd:schema xmlns:xsd="http://www.w3.org/2001/XMLSchema" xmlns:xs="http://www.w3.org/2001/XMLSchema" xmlns:p="http://schemas.microsoft.com/office/2006/metadata/properties" xmlns:ns2="c3168dbb-83a6-4c3d-aedd-0d3f04669929" xmlns:ns3="a8b32200-b162-40f2-8e1c-29a86e60053c" targetNamespace="http://schemas.microsoft.com/office/2006/metadata/properties" ma:root="true" ma:fieldsID="bff18864c46f5f46ea2c2a1056e3b795" ns2:_="" ns3:_="">
    <xsd:import namespace="c3168dbb-83a6-4c3d-aedd-0d3f04669929"/>
    <xsd:import namespace="a8b32200-b162-40f2-8e1c-29a86e6005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168dbb-83a6-4c3d-aedd-0d3f04669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929394f3-d575-4313-aa8e-98d195a21c2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b32200-b162-40f2-8e1c-29a86e60053c"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c456b8f2-280d-459a-acc4-4ecb8830445a}" ma:internalName="TaxCatchAll" ma:showField="CatchAllData" ma:web="a8b32200-b162-40f2-8e1c-29a86e600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168dbb-83a6-4c3d-aedd-0d3f04669929">
      <Terms xmlns="http://schemas.microsoft.com/office/infopath/2007/PartnerControls"/>
    </lcf76f155ced4ddcb4097134ff3c332f>
    <TaxCatchAll xmlns="a8b32200-b162-40f2-8e1c-29a86e60053c" xsi:nil="true"/>
  </documentManagement>
</p:properties>
</file>

<file path=customXml/itemProps1.xml><?xml version="1.0" encoding="utf-8"?>
<ds:datastoreItem xmlns:ds="http://schemas.openxmlformats.org/officeDocument/2006/customXml" ds:itemID="{011F02FE-44D6-424C-9331-9DA8A8F3405A}"/>
</file>

<file path=customXml/itemProps2.xml><?xml version="1.0" encoding="utf-8"?>
<ds:datastoreItem xmlns:ds="http://schemas.openxmlformats.org/officeDocument/2006/customXml" ds:itemID="{A02D8061-A92A-426A-BE97-02292ECDDA7B}"/>
</file>

<file path=customXml/itemProps3.xml><?xml version="1.0" encoding="utf-8"?>
<ds:datastoreItem xmlns:ds="http://schemas.openxmlformats.org/officeDocument/2006/customXml" ds:itemID="{4C27C526-E369-49C0-9BB0-3CF8A05E75A2}"/>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1759</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Stagiair marketing Isala Theater</dc:creator>
  <cp:keywords/>
  <dc:description/>
  <cp:lastModifiedBy>Stagiair marketing Isala Theater</cp:lastModifiedBy>
  <cp:revision>1</cp:revision>
  <dcterms:created xsi:type="dcterms:W3CDTF">2023-05-23T12:24:00Z</dcterms:created>
  <dcterms:modified xsi:type="dcterms:W3CDTF">2023-05-23T12:25:00Z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0x010100DA3A78DE4F4F444086A8C3EEC9ABA2D9</vt:lpwstr>
  </property>
</Properties>
</file>